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3A53" w:rsidRDefault="004C3A53">
      <w:pPr>
        <w:spacing w:line="276" w:lineRule="auto"/>
        <w:contextualSpacing w:val="0"/>
      </w:pPr>
      <w:bookmarkStart w:id="0" w:name="_GoBack"/>
      <w:bookmarkEnd w:id="0"/>
    </w:p>
    <w:tbl>
      <w:tblPr>
        <w:tblStyle w:val="a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  <w:tblCaption w:val="Publisher's Criteria Jigsaw Template"/>
      </w:tblPr>
      <w:tblGrid>
        <w:gridCol w:w="6768"/>
        <w:gridCol w:w="4320"/>
      </w:tblGrid>
      <w:tr w:rsidR="004C3A53" w:rsidTr="00712A2E">
        <w:trPr>
          <w:tblHeader/>
        </w:trPr>
        <w:tc>
          <w:tcPr>
            <w:tcW w:w="6768" w:type="dxa"/>
            <w:tcMar>
              <w:left w:w="108" w:type="dxa"/>
              <w:right w:w="108" w:type="dxa"/>
            </w:tcMar>
          </w:tcPr>
          <w:p w:rsidR="004C3A53" w:rsidRDefault="00712A2E">
            <w:pPr>
              <w:contextualSpacing w:val="0"/>
              <w:jc w:val="center"/>
            </w:pPr>
            <w:r>
              <w:rPr>
                <w:b/>
              </w:rPr>
              <w:t>Publishers’ Criteria Jigsaw Template: Creating a Checklist of Key Criteria</w:t>
            </w:r>
          </w:p>
          <w:p w:rsidR="004C3A53" w:rsidRDefault="00712A2E">
            <w:pPr>
              <w:contextualSpacing w:val="0"/>
            </w:pPr>
            <w:r>
              <w:t>For the section you have read, decide as a group, “What are the essential criteria for programs and practices in this section that we recommend including in a ‘Critical Consumers Checklist’ for reviewing materials and for implementing the CCSS?</w:t>
            </w:r>
          </w:p>
        </w:tc>
        <w:tc>
          <w:tcPr>
            <w:tcW w:w="4320" w:type="dxa"/>
            <w:tcMar>
              <w:left w:w="108" w:type="dxa"/>
              <w:right w:w="108" w:type="dxa"/>
            </w:tcMar>
          </w:tcPr>
          <w:p w:rsidR="004C3A53" w:rsidRDefault="004C3A53">
            <w:pPr>
              <w:spacing w:line="276" w:lineRule="auto"/>
              <w:contextualSpacing w:val="0"/>
            </w:pPr>
          </w:p>
        </w:tc>
      </w:tr>
      <w:tr w:rsidR="004C3A53">
        <w:tc>
          <w:tcPr>
            <w:tcW w:w="6768" w:type="dxa"/>
            <w:tcMar>
              <w:left w:w="108" w:type="dxa"/>
              <w:right w:w="108" w:type="dxa"/>
            </w:tcMar>
          </w:tcPr>
          <w:p w:rsidR="004C3A53" w:rsidRDefault="00712A2E">
            <w:pPr>
              <w:contextualSpacing w:val="0"/>
              <w:jc w:val="center"/>
            </w:pPr>
            <w:r>
              <w:rPr>
                <w:b/>
              </w:rPr>
              <w:t>Essential Criteria for Your Group’s Number</w:t>
            </w:r>
          </w:p>
          <w:p w:rsidR="004C3A53" w:rsidRDefault="00712A2E">
            <w:pPr>
              <w:contextualSpacing w:val="0"/>
              <w:jc w:val="center"/>
            </w:pPr>
            <w:r>
              <w:rPr>
                <w:sz w:val="22"/>
                <w:szCs w:val="22"/>
              </w:rPr>
              <w:t>(and then add criteria from other groups when you meet to share)</w:t>
            </w:r>
          </w:p>
        </w:tc>
        <w:tc>
          <w:tcPr>
            <w:tcW w:w="4320" w:type="dxa"/>
            <w:tcMar>
              <w:left w:w="108" w:type="dxa"/>
              <w:right w:w="108" w:type="dxa"/>
            </w:tcMar>
          </w:tcPr>
          <w:p w:rsidR="004C3A53" w:rsidRDefault="00712A2E">
            <w:pPr>
              <w:contextualSpacing w:val="0"/>
              <w:jc w:val="center"/>
            </w:pPr>
            <w:r>
              <w:rPr>
                <w:b/>
              </w:rPr>
              <w:t>Notes/Comments</w:t>
            </w:r>
          </w:p>
        </w:tc>
      </w:tr>
      <w:tr w:rsidR="004C3A53">
        <w:tc>
          <w:tcPr>
            <w:tcW w:w="6768" w:type="dxa"/>
            <w:tcMar>
              <w:left w:w="108" w:type="dxa"/>
              <w:right w:w="108" w:type="dxa"/>
            </w:tcMar>
          </w:tcPr>
          <w:p w:rsidR="004C3A53" w:rsidRDefault="00712A2E">
            <w:pPr>
              <w:contextualSpacing w:val="0"/>
            </w:pPr>
            <w:r>
              <w:t>#1</w:t>
            </w:r>
          </w:p>
          <w:p w:rsidR="004C3A53" w:rsidRDefault="004C3A53">
            <w:pPr>
              <w:contextualSpacing w:val="0"/>
            </w:pPr>
          </w:p>
          <w:p w:rsidR="004C3A53" w:rsidRDefault="004C3A53">
            <w:pPr>
              <w:contextualSpacing w:val="0"/>
            </w:pPr>
          </w:p>
          <w:p w:rsidR="004C3A53" w:rsidRDefault="004C3A53">
            <w:pPr>
              <w:contextualSpacing w:val="0"/>
            </w:pPr>
          </w:p>
        </w:tc>
        <w:tc>
          <w:tcPr>
            <w:tcW w:w="4320" w:type="dxa"/>
            <w:tcMar>
              <w:left w:w="108" w:type="dxa"/>
              <w:right w:w="108" w:type="dxa"/>
            </w:tcMar>
          </w:tcPr>
          <w:p w:rsidR="004C3A53" w:rsidRDefault="004C3A53">
            <w:pPr>
              <w:contextualSpacing w:val="0"/>
            </w:pPr>
          </w:p>
        </w:tc>
      </w:tr>
      <w:tr w:rsidR="004C3A53">
        <w:tc>
          <w:tcPr>
            <w:tcW w:w="6768" w:type="dxa"/>
            <w:tcMar>
              <w:left w:w="108" w:type="dxa"/>
              <w:right w:w="108" w:type="dxa"/>
            </w:tcMar>
          </w:tcPr>
          <w:p w:rsidR="004C3A53" w:rsidRDefault="00712A2E">
            <w:pPr>
              <w:contextualSpacing w:val="0"/>
            </w:pPr>
            <w:r>
              <w:t>#2</w:t>
            </w:r>
          </w:p>
          <w:p w:rsidR="004C3A53" w:rsidRDefault="004C3A53">
            <w:pPr>
              <w:contextualSpacing w:val="0"/>
            </w:pPr>
          </w:p>
          <w:p w:rsidR="004C3A53" w:rsidRDefault="004C3A53">
            <w:pPr>
              <w:contextualSpacing w:val="0"/>
            </w:pPr>
          </w:p>
          <w:p w:rsidR="004C3A53" w:rsidRDefault="004C3A53">
            <w:pPr>
              <w:contextualSpacing w:val="0"/>
            </w:pPr>
          </w:p>
        </w:tc>
        <w:tc>
          <w:tcPr>
            <w:tcW w:w="4320" w:type="dxa"/>
            <w:tcMar>
              <w:left w:w="108" w:type="dxa"/>
              <w:right w:w="108" w:type="dxa"/>
            </w:tcMar>
          </w:tcPr>
          <w:p w:rsidR="004C3A53" w:rsidRDefault="004C3A53">
            <w:pPr>
              <w:contextualSpacing w:val="0"/>
            </w:pPr>
          </w:p>
        </w:tc>
      </w:tr>
      <w:tr w:rsidR="004C3A53">
        <w:tc>
          <w:tcPr>
            <w:tcW w:w="6768" w:type="dxa"/>
            <w:tcMar>
              <w:left w:w="108" w:type="dxa"/>
              <w:right w:w="108" w:type="dxa"/>
            </w:tcMar>
          </w:tcPr>
          <w:p w:rsidR="004C3A53" w:rsidRDefault="00712A2E">
            <w:pPr>
              <w:contextualSpacing w:val="0"/>
            </w:pPr>
            <w:r>
              <w:t>#3</w:t>
            </w:r>
          </w:p>
          <w:p w:rsidR="004C3A53" w:rsidRDefault="004C3A53">
            <w:pPr>
              <w:contextualSpacing w:val="0"/>
            </w:pPr>
          </w:p>
          <w:p w:rsidR="004C3A53" w:rsidRDefault="004C3A53">
            <w:pPr>
              <w:contextualSpacing w:val="0"/>
            </w:pPr>
          </w:p>
          <w:p w:rsidR="004C3A53" w:rsidRDefault="004C3A53">
            <w:pPr>
              <w:contextualSpacing w:val="0"/>
            </w:pPr>
          </w:p>
        </w:tc>
        <w:tc>
          <w:tcPr>
            <w:tcW w:w="4320" w:type="dxa"/>
            <w:tcMar>
              <w:left w:w="108" w:type="dxa"/>
              <w:right w:w="108" w:type="dxa"/>
            </w:tcMar>
          </w:tcPr>
          <w:p w:rsidR="004C3A53" w:rsidRDefault="004C3A53">
            <w:pPr>
              <w:contextualSpacing w:val="0"/>
            </w:pPr>
          </w:p>
        </w:tc>
      </w:tr>
      <w:tr w:rsidR="004C3A53">
        <w:tc>
          <w:tcPr>
            <w:tcW w:w="6768" w:type="dxa"/>
            <w:tcMar>
              <w:left w:w="108" w:type="dxa"/>
              <w:right w:w="108" w:type="dxa"/>
            </w:tcMar>
          </w:tcPr>
          <w:p w:rsidR="004C3A53" w:rsidRDefault="00712A2E">
            <w:pPr>
              <w:contextualSpacing w:val="0"/>
            </w:pPr>
            <w:r>
              <w:t>#4</w:t>
            </w:r>
          </w:p>
          <w:p w:rsidR="004C3A53" w:rsidRDefault="004C3A53">
            <w:pPr>
              <w:contextualSpacing w:val="0"/>
            </w:pPr>
          </w:p>
          <w:p w:rsidR="004C3A53" w:rsidRDefault="004C3A53">
            <w:pPr>
              <w:contextualSpacing w:val="0"/>
            </w:pPr>
          </w:p>
          <w:p w:rsidR="004C3A53" w:rsidRDefault="004C3A53">
            <w:pPr>
              <w:contextualSpacing w:val="0"/>
            </w:pPr>
          </w:p>
        </w:tc>
        <w:tc>
          <w:tcPr>
            <w:tcW w:w="4320" w:type="dxa"/>
            <w:tcMar>
              <w:left w:w="108" w:type="dxa"/>
              <w:right w:w="108" w:type="dxa"/>
            </w:tcMar>
          </w:tcPr>
          <w:p w:rsidR="004C3A53" w:rsidRDefault="004C3A53">
            <w:pPr>
              <w:contextualSpacing w:val="0"/>
            </w:pPr>
          </w:p>
        </w:tc>
      </w:tr>
      <w:tr w:rsidR="004C3A53">
        <w:tc>
          <w:tcPr>
            <w:tcW w:w="6768" w:type="dxa"/>
            <w:tcMar>
              <w:left w:w="108" w:type="dxa"/>
              <w:right w:w="108" w:type="dxa"/>
            </w:tcMar>
          </w:tcPr>
          <w:p w:rsidR="004C3A53" w:rsidRDefault="00712A2E">
            <w:pPr>
              <w:contextualSpacing w:val="0"/>
            </w:pPr>
            <w:r>
              <w:t>#5</w:t>
            </w:r>
          </w:p>
          <w:p w:rsidR="004C3A53" w:rsidRDefault="004C3A53">
            <w:pPr>
              <w:contextualSpacing w:val="0"/>
            </w:pPr>
          </w:p>
          <w:p w:rsidR="004C3A53" w:rsidRDefault="004C3A53">
            <w:pPr>
              <w:contextualSpacing w:val="0"/>
            </w:pPr>
          </w:p>
          <w:p w:rsidR="004C3A53" w:rsidRDefault="004C3A53">
            <w:pPr>
              <w:contextualSpacing w:val="0"/>
            </w:pPr>
          </w:p>
        </w:tc>
        <w:tc>
          <w:tcPr>
            <w:tcW w:w="4320" w:type="dxa"/>
            <w:tcMar>
              <w:left w:w="108" w:type="dxa"/>
              <w:right w:w="108" w:type="dxa"/>
            </w:tcMar>
          </w:tcPr>
          <w:p w:rsidR="004C3A53" w:rsidRDefault="004C3A53">
            <w:pPr>
              <w:contextualSpacing w:val="0"/>
            </w:pPr>
          </w:p>
        </w:tc>
      </w:tr>
      <w:tr w:rsidR="004C3A53">
        <w:tc>
          <w:tcPr>
            <w:tcW w:w="6768" w:type="dxa"/>
            <w:tcMar>
              <w:left w:w="108" w:type="dxa"/>
              <w:right w:w="108" w:type="dxa"/>
            </w:tcMar>
          </w:tcPr>
          <w:p w:rsidR="004C3A53" w:rsidRDefault="00712A2E">
            <w:pPr>
              <w:contextualSpacing w:val="0"/>
            </w:pPr>
            <w:r>
              <w:t>#6</w:t>
            </w:r>
          </w:p>
          <w:p w:rsidR="004C3A53" w:rsidRDefault="004C3A53">
            <w:pPr>
              <w:contextualSpacing w:val="0"/>
            </w:pPr>
          </w:p>
          <w:p w:rsidR="004C3A53" w:rsidRDefault="004C3A53">
            <w:pPr>
              <w:contextualSpacing w:val="0"/>
            </w:pPr>
          </w:p>
          <w:p w:rsidR="004C3A53" w:rsidRDefault="004C3A53">
            <w:pPr>
              <w:contextualSpacing w:val="0"/>
            </w:pPr>
          </w:p>
        </w:tc>
        <w:tc>
          <w:tcPr>
            <w:tcW w:w="4320" w:type="dxa"/>
            <w:tcMar>
              <w:left w:w="108" w:type="dxa"/>
              <w:right w:w="108" w:type="dxa"/>
            </w:tcMar>
          </w:tcPr>
          <w:p w:rsidR="004C3A53" w:rsidRDefault="004C3A53">
            <w:pPr>
              <w:contextualSpacing w:val="0"/>
            </w:pPr>
          </w:p>
        </w:tc>
      </w:tr>
      <w:tr w:rsidR="004C3A53">
        <w:tc>
          <w:tcPr>
            <w:tcW w:w="6768" w:type="dxa"/>
            <w:tcMar>
              <w:left w:w="108" w:type="dxa"/>
              <w:right w:w="108" w:type="dxa"/>
            </w:tcMar>
          </w:tcPr>
          <w:p w:rsidR="004C3A53" w:rsidRDefault="00712A2E">
            <w:pPr>
              <w:contextualSpacing w:val="0"/>
            </w:pPr>
            <w:r>
              <w:t>#7</w:t>
            </w:r>
          </w:p>
          <w:p w:rsidR="004C3A53" w:rsidRDefault="004C3A53">
            <w:pPr>
              <w:contextualSpacing w:val="0"/>
            </w:pPr>
          </w:p>
          <w:p w:rsidR="004C3A53" w:rsidRDefault="004C3A53">
            <w:pPr>
              <w:contextualSpacing w:val="0"/>
            </w:pPr>
          </w:p>
          <w:p w:rsidR="004C3A53" w:rsidRDefault="004C3A53">
            <w:pPr>
              <w:contextualSpacing w:val="0"/>
            </w:pPr>
          </w:p>
        </w:tc>
        <w:tc>
          <w:tcPr>
            <w:tcW w:w="4320" w:type="dxa"/>
            <w:tcMar>
              <w:left w:w="108" w:type="dxa"/>
              <w:right w:w="108" w:type="dxa"/>
            </w:tcMar>
          </w:tcPr>
          <w:p w:rsidR="004C3A53" w:rsidRDefault="004C3A53">
            <w:pPr>
              <w:contextualSpacing w:val="0"/>
            </w:pPr>
          </w:p>
        </w:tc>
      </w:tr>
      <w:tr w:rsidR="004C3A53">
        <w:tc>
          <w:tcPr>
            <w:tcW w:w="6768" w:type="dxa"/>
            <w:tcMar>
              <w:left w:w="108" w:type="dxa"/>
              <w:right w:w="108" w:type="dxa"/>
            </w:tcMar>
          </w:tcPr>
          <w:p w:rsidR="004C3A53" w:rsidRDefault="00712A2E">
            <w:pPr>
              <w:contextualSpacing w:val="0"/>
            </w:pPr>
            <w:r>
              <w:t>#8</w:t>
            </w:r>
          </w:p>
          <w:p w:rsidR="004C3A53" w:rsidRDefault="004C3A53">
            <w:pPr>
              <w:contextualSpacing w:val="0"/>
            </w:pPr>
          </w:p>
          <w:p w:rsidR="004C3A53" w:rsidRDefault="004C3A53">
            <w:pPr>
              <w:contextualSpacing w:val="0"/>
            </w:pPr>
          </w:p>
          <w:p w:rsidR="004C3A53" w:rsidRDefault="004C3A53">
            <w:pPr>
              <w:contextualSpacing w:val="0"/>
            </w:pPr>
          </w:p>
        </w:tc>
        <w:tc>
          <w:tcPr>
            <w:tcW w:w="4320" w:type="dxa"/>
            <w:tcMar>
              <w:left w:w="108" w:type="dxa"/>
              <w:right w:w="108" w:type="dxa"/>
            </w:tcMar>
          </w:tcPr>
          <w:p w:rsidR="004C3A53" w:rsidRDefault="004C3A53">
            <w:pPr>
              <w:contextualSpacing w:val="0"/>
            </w:pPr>
          </w:p>
        </w:tc>
      </w:tr>
      <w:tr w:rsidR="004C3A53">
        <w:tc>
          <w:tcPr>
            <w:tcW w:w="6768" w:type="dxa"/>
            <w:tcMar>
              <w:left w:w="108" w:type="dxa"/>
              <w:right w:w="108" w:type="dxa"/>
            </w:tcMar>
          </w:tcPr>
          <w:p w:rsidR="004C3A53" w:rsidRDefault="00712A2E">
            <w:pPr>
              <w:contextualSpacing w:val="0"/>
            </w:pPr>
            <w:r>
              <w:t>#9</w:t>
            </w:r>
          </w:p>
          <w:p w:rsidR="004C3A53" w:rsidRDefault="004C3A53">
            <w:pPr>
              <w:contextualSpacing w:val="0"/>
            </w:pPr>
          </w:p>
          <w:p w:rsidR="004C3A53" w:rsidRDefault="004C3A53">
            <w:pPr>
              <w:contextualSpacing w:val="0"/>
            </w:pPr>
          </w:p>
          <w:p w:rsidR="004C3A53" w:rsidRDefault="004C3A53">
            <w:pPr>
              <w:contextualSpacing w:val="0"/>
            </w:pPr>
          </w:p>
        </w:tc>
        <w:tc>
          <w:tcPr>
            <w:tcW w:w="4320" w:type="dxa"/>
            <w:tcMar>
              <w:left w:w="108" w:type="dxa"/>
              <w:right w:w="108" w:type="dxa"/>
            </w:tcMar>
          </w:tcPr>
          <w:p w:rsidR="004C3A53" w:rsidRDefault="004C3A53">
            <w:pPr>
              <w:contextualSpacing w:val="0"/>
            </w:pPr>
          </w:p>
        </w:tc>
      </w:tr>
    </w:tbl>
    <w:p w:rsidR="004C3A53" w:rsidRDefault="004C3A53">
      <w:pPr>
        <w:contextualSpacing w:val="0"/>
      </w:pPr>
      <w:bookmarkStart w:id="1" w:name="h.gjdgxs" w:colFirst="0" w:colLast="0"/>
      <w:bookmarkEnd w:id="1"/>
    </w:p>
    <w:p w:rsidR="004C3A53" w:rsidRDefault="00712A2E">
      <w:pPr>
        <w:contextualSpacing w:val="0"/>
      </w:pPr>
      <w:r>
        <w:lastRenderedPageBreak/>
        <w:t>When you have completed your discussion as a sharing group and listed criteria from all sections of the Publishers’ Criteria, as a group write below your recommendation for how a checklist such as this could be used in your school or district:</w:t>
      </w:r>
    </w:p>
    <w:sectPr w:rsidR="004C3A53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wNDE0NzGzMDI2NDRS0lEKTi0uzszPAykwrAUAeoPa6ywAAAA="/>
  </w:docVars>
  <w:rsids>
    <w:rsidRoot w:val="004C3A53"/>
    <w:rsid w:val="004C3A53"/>
    <w:rsid w:val="00712A2E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15BA0-6FF8-4879-904B-14A23C26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Gresham, Jennifer</dc:creator>
  <cp:lastModifiedBy>Brackin, Stephanie</cp:lastModifiedBy>
  <cp:revision>2</cp:revision>
  <dcterms:created xsi:type="dcterms:W3CDTF">2016-12-21T17:17:00Z</dcterms:created>
  <dcterms:modified xsi:type="dcterms:W3CDTF">2016-12-21T17:17:00Z</dcterms:modified>
</cp:coreProperties>
</file>